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0C5" w:rsidRDefault="00C05C93" w:rsidP="0029782F">
      <w:pPr>
        <w:jc w:val="both"/>
      </w:pPr>
      <w:r>
        <w:rPr>
          <w:noProof/>
          <w:lang w:eastAsia="is-IS"/>
        </w:rPr>
        <w:drawing>
          <wp:anchor distT="0" distB="0" distL="114300" distR="114300" simplePos="0" relativeHeight="251673600" behindDoc="1" locked="0" layoutInCell="1" allowOverlap="1" wp14:anchorId="4093EAC4" wp14:editId="05A23487">
            <wp:simplePos x="0" y="0"/>
            <wp:positionH relativeFrom="column">
              <wp:posOffset>3328035</wp:posOffset>
            </wp:positionH>
            <wp:positionV relativeFrom="paragraph">
              <wp:posOffset>128905</wp:posOffset>
            </wp:positionV>
            <wp:extent cx="1026160" cy="1562100"/>
            <wp:effectExtent l="0" t="0" r="2540" b="0"/>
            <wp:wrapTight wrapText="bothSides">
              <wp:wrapPolygon edited="0">
                <wp:start x="0" y="0"/>
                <wp:lineTo x="0" y="21337"/>
                <wp:lineTo x="21252" y="21337"/>
                <wp:lineTo x="2125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6160" cy="1562100"/>
                    </a:xfrm>
                    <a:prstGeom prst="rect">
                      <a:avLst/>
                    </a:prstGeom>
                  </pic:spPr>
                </pic:pic>
              </a:graphicData>
            </a:graphic>
            <wp14:sizeRelH relativeFrom="margin">
              <wp14:pctWidth>0</wp14:pctWidth>
            </wp14:sizeRelH>
            <wp14:sizeRelV relativeFrom="margin">
              <wp14:pctHeight>0</wp14:pctHeight>
            </wp14:sizeRelV>
          </wp:anchor>
        </w:drawing>
      </w:r>
      <w:r w:rsidR="000860C5">
        <w:rPr>
          <w:noProof/>
          <w:lang w:eastAsia="is-IS"/>
        </w:rPr>
        <w:drawing>
          <wp:anchor distT="0" distB="0" distL="114300" distR="114300" simplePos="0" relativeHeight="251661312" behindDoc="0" locked="0" layoutInCell="1" allowOverlap="1" wp14:anchorId="0906B06A" wp14:editId="60AA77AC">
            <wp:simplePos x="0" y="0"/>
            <wp:positionH relativeFrom="margin">
              <wp:align>left</wp:align>
            </wp:positionH>
            <wp:positionV relativeFrom="paragraph">
              <wp:posOffset>37465</wp:posOffset>
            </wp:positionV>
            <wp:extent cx="2263140" cy="645544"/>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Erasmus+_vect_PO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3140" cy="645544"/>
                    </a:xfrm>
                    <a:prstGeom prst="rect">
                      <a:avLst/>
                    </a:prstGeom>
                  </pic:spPr>
                </pic:pic>
              </a:graphicData>
            </a:graphic>
            <wp14:sizeRelH relativeFrom="margin">
              <wp14:pctWidth>0</wp14:pctWidth>
            </wp14:sizeRelH>
            <wp14:sizeRelV relativeFrom="margin">
              <wp14:pctHeight>0</wp14:pctHeight>
            </wp14:sizeRelV>
          </wp:anchor>
        </w:drawing>
      </w:r>
      <w:r w:rsidR="000860C5" w:rsidRPr="000860C5">
        <w:rPr>
          <w:noProof/>
          <w:lang w:eastAsia="is-IS"/>
        </w:rPr>
        <w:drawing>
          <wp:anchor distT="0" distB="0" distL="114300" distR="114300" simplePos="0" relativeHeight="251660288" behindDoc="0" locked="0" layoutInCell="1" allowOverlap="1" wp14:anchorId="06BDDEEC" wp14:editId="3D1DCA9E">
            <wp:simplePos x="0" y="0"/>
            <wp:positionH relativeFrom="margin">
              <wp:align>right</wp:align>
            </wp:positionH>
            <wp:positionV relativeFrom="paragraph">
              <wp:posOffset>45085</wp:posOffset>
            </wp:positionV>
            <wp:extent cx="1215757" cy="752762"/>
            <wp:effectExtent l="0" t="0" r="3810" b="9525"/>
            <wp:wrapNone/>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5757" cy="752762"/>
                    </a:xfrm>
                    <a:prstGeom prst="rect">
                      <a:avLst/>
                    </a:prstGeom>
                  </pic:spPr>
                </pic:pic>
              </a:graphicData>
            </a:graphic>
          </wp:anchor>
        </w:drawing>
      </w:r>
    </w:p>
    <w:p w:rsidR="000860C5" w:rsidRPr="000860C5" w:rsidRDefault="000860C5" w:rsidP="0029782F">
      <w:pPr>
        <w:jc w:val="both"/>
        <w:rPr>
          <w:rFonts w:ascii="Verdana" w:hAnsi="Verdana"/>
        </w:rPr>
      </w:pPr>
      <w:r>
        <w:t xml:space="preserve">                                                                         </w:t>
      </w:r>
      <w:r w:rsidRPr="000860C5">
        <w:rPr>
          <w:rFonts w:ascii="Verdana" w:hAnsi="Verdana"/>
          <w:color w:val="0070C0"/>
          <w:sz w:val="36"/>
        </w:rPr>
        <w:t>SPORT</w:t>
      </w:r>
      <w:r w:rsidR="00C05C93" w:rsidRPr="00C05C93">
        <w:rPr>
          <w:noProof/>
          <w:lang w:eastAsia="is-IS"/>
        </w:rPr>
        <w:t xml:space="preserve"> </w:t>
      </w:r>
    </w:p>
    <w:p w:rsidR="007C0A36" w:rsidRDefault="007C0A36" w:rsidP="0029782F">
      <w:pPr>
        <w:jc w:val="both"/>
      </w:pPr>
      <w:r>
        <w:rPr>
          <w:noProof/>
          <w:lang w:eastAsia="is-IS"/>
        </w:rPr>
        <w:drawing>
          <wp:anchor distT="0" distB="0" distL="114300" distR="114300" simplePos="0" relativeHeight="251666432" behindDoc="1" locked="0" layoutInCell="1" allowOverlap="1" wp14:anchorId="73D26E9A" wp14:editId="6AEA07AC">
            <wp:simplePos x="0" y="0"/>
            <wp:positionH relativeFrom="column">
              <wp:posOffset>3810</wp:posOffset>
            </wp:positionH>
            <wp:positionV relativeFrom="paragraph">
              <wp:posOffset>321945</wp:posOffset>
            </wp:positionV>
            <wp:extent cx="6553200" cy="2150110"/>
            <wp:effectExtent l="0" t="0" r="0" b="2540"/>
            <wp:wrapTight wrapText="bothSides">
              <wp:wrapPolygon edited="0">
                <wp:start x="0" y="0"/>
                <wp:lineTo x="0" y="21434"/>
                <wp:lineTo x="21537" y="21434"/>
                <wp:lineTo x="2153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53200" cy="2150110"/>
                    </a:xfrm>
                    <a:prstGeom prst="rect">
                      <a:avLst/>
                    </a:prstGeom>
                  </pic:spPr>
                </pic:pic>
              </a:graphicData>
            </a:graphic>
            <wp14:sizeRelH relativeFrom="margin">
              <wp14:pctWidth>0</wp14:pctWidth>
            </wp14:sizeRelH>
            <wp14:sizeRelV relativeFrom="margin">
              <wp14:pctHeight>0</wp14:pctHeight>
            </wp14:sizeRelV>
          </wp:anchor>
        </w:drawing>
      </w:r>
    </w:p>
    <w:p w:rsidR="00684C2F" w:rsidRPr="00684C2F" w:rsidRDefault="00684C2F" w:rsidP="00684C2F">
      <w:pPr>
        <w:jc w:val="center"/>
        <w:rPr>
          <w:b/>
          <w:sz w:val="32"/>
          <w:szCs w:val="32"/>
        </w:rPr>
      </w:pPr>
      <w:r w:rsidRPr="00684C2F">
        <w:rPr>
          <w:b/>
          <w:sz w:val="32"/>
          <w:szCs w:val="32"/>
          <w:lang w:val="it-IT"/>
        </w:rPr>
        <w:t xml:space="preserve">Fréttabréf </w:t>
      </w:r>
    </w:p>
    <w:p w:rsidR="007A1FA2" w:rsidRPr="00684C2F" w:rsidRDefault="00684C2F" w:rsidP="00684C2F">
      <w:pPr>
        <w:jc w:val="center"/>
        <w:rPr>
          <w:b/>
        </w:rPr>
      </w:pPr>
      <w:r w:rsidRPr="00684C2F">
        <w:rPr>
          <w:b/>
          <w:i/>
          <w:lang w:val="it-IT"/>
        </w:rPr>
        <w:t xml:space="preserve">Viku íþrótta í Evrópu á </w:t>
      </w:r>
      <w:r w:rsidR="00162BA4" w:rsidRPr="00684C2F">
        <w:rPr>
          <w:b/>
          <w:i/>
        </w:rPr>
        <w:t>Íslandi</w:t>
      </w:r>
      <w:r w:rsidRPr="00684C2F">
        <w:rPr>
          <w:b/>
        </w:rPr>
        <w:t xml:space="preserve"> dagana 19. til 25. september 2016</w:t>
      </w:r>
    </w:p>
    <w:p w:rsidR="00684C2F" w:rsidRDefault="00684C2F" w:rsidP="007A1FA2">
      <w:pPr>
        <w:jc w:val="both"/>
      </w:pPr>
      <w:r>
        <w:rPr>
          <w:noProof/>
          <w:lang w:eastAsia="is-IS"/>
        </w:rPr>
        <w:drawing>
          <wp:anchor distT="0" distB="0" distL="114300" distR="114300" simplePos="0" relativeHeight="251662336" behindDoc="1" locked="0" layoutInCell="1" allowOverlap="1" wp14:anchorId="2B71BF33" wp14:editId="45C0C8DD">
            <wp:simplePos x="0" y="0"/>
            <wp:positionH relativeFrom="column">
              <wp:posOffset>3810</wp:posOffset>
            </wp:positionH>
            <wp:positionV relativeFrom="paragraph">
              <wp:posOffset>398780</wp:posOffset>
            </wp:positionV>
            <wp:extent cx="1076325" cy="971550"/>
            <wp:effectExtent l="0" t="0" r="9525" b="0"/>
            <wp:wrapTight wrapText="bothSides">
              <wp:wrapPolygon edited="0">
                <wp:start x="0" y="0"/>
                <wp:lineTo x="0" y="21176"/>
                <wp:lineTo x="21409" y="21176"/>
                <wp:lineTo x="21409" y="0"/>
                <wp:lineTo x="0" y="0"/>
              </wp:wrapPolygon>
            </wp:wrapTight>
            <wp:docPr id="4" name="Picture 4" descr="http://thorvald.org/wp-content/uploads/2015/09/Valkostur-logo-Krefjandi-e1442484839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orvald.org/wp-content/uploads/2015/09/Valkostur-logo-Krefjandi-e144248483943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971550"/>
                    </a:xfrm>
                    <a:prstGeom prst="rect">
                      <a:avLst/>
                    </a:prstGeom>
                    <a:noFill/>
                    <a:ln>
                      <a:noFill/>
                    </a:ln>
                  </pic:spPr>
                </pic:pic>
              </a:graphicData>
            </a:graphic>
          </wp:anchor>
        </w:drawing>
      </w:r>
      <w:r w:rsidRPr="000860C5">
        <w:rPr>
          <w:noProof/>
          <w:lang w:eastAsia="is-IS"/>
        </w:rPr>
        <w:drawing>
          <wp:anchor distT="0" distB="0" distL="114300" distR="114300" simplePos="0" relativeHeight="251658240" behindDoc="1" locked="0" layoutInCell="1" allowOverlap="1" wp14:anchorId="62657EF6" wp14:editId="6AC47C4E">
            <wp:simplePos x="0" y="0"/>
            <wp:positionH relativeFrom="margin">
              <wp:posOffset>3909060</wp:posOffset>
            </wp:positionH>
            <wp:positionV relativeFrom="paragraph">
              <wp:posOffset>27305</wp:posOffset>
            </wp:positionV>
            <wp:extent cx="2500330" cy="714198"/>
            <wp:effectExtent l="0" t="0" r="0" b="0"/>
            <wp:wrapTight wrapText="bothSides">
              <wp:wrapPolygon edited="0">
                <wp:start x="0" y="0"/>
                <wp:lineTo x="0" y="20754"/>
                <wp:lineTo x="21397" y="20754"/>
                <wp:lineTo x="21397" y="0"/>
                <wp:lineTo x="0" y="0"/>
              </wp:wrapPolygon>
            </wp:wrapTight>
            <wp:docPr id="5" name="Immagine 4" descr="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eu_flag_co_funded_pos_[rgb]_right.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0330" cy="714198"/>
                    </a:xfrm>
                    <a:prstGeom prst="rect">
                      <a:avLst/>
                    </a:prstGeom>
                  </pic:spPr>
                </pic:pic>
              </a:graphicData>
            </a:graphic>
          </wp:anchor>
        </w:drawing>
      </w:r>
      <w:r>
        <w:t xml:space="preserve">Öll lönd á Evrópska efnahagssvæðinu auk enn fleiri Evrópulanda efndu til  Viku íþrótt í Evrópu fyrst árið 2015. Íþrótta og </w:t>
      </w:r>
      <w:r w:rsidR="00162BA4">
        <w:t>Ólimpíusamband</w:t>
      </w:r>
      <w:r>
        <w:t xml:space="preserve"> Íslands hefur yfirumsjón með þessari áætlun.</w:t>
      </w:r>
    </w:p>
    <w:p w:rsidR="00684C2F" w:rsidRDefault="00317DC8" w:rsidP="007A1FA2">
      <w:pPr>
        <w:jc w:val="both"/>
      </w:pPr>
      <w:r>
        <w:rPr>
          <w:noProof/>
          <w:lang w:eastAsia="is-IS"/>
        </w:rPr>
        <w:drawing>
          <wp:anchor distT="0" distB="0" distL="114300" distR="114300" simplePos="0" relativeHeight="251672576" behindDoc="1" locked="0" layoutInCell="1" allowOverlap="1" wp14:anchorId="6599640B" wp14:editId="489FE31F">
            <wp:simplePos x="0" y="0"/>
            <wp:positionH relativeFrom="column">
              <wp:posOffset>3994785</wp:posOffset>
            </wp:positionH>
            <wp:positionV relativeFrom="paragraph">
              <wp:posOffset>462280</wp:posOffset>
            </wp:positionV>
            <wp:extent cx="2352675" cy="2047875"/>
            <wp:effectExtent l="0" t="0" r="9525" b="9525"/>
            <wp:wrapTight wrapText="bothSides">
              <wp:wrapPolygon edited="0">
                <wp:start x="0" y="0"/>
                <wp:lineTo x="0" y="21500"/>
                <wp:lineTo x="21513" y="21500"/>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52675" cy="2047875"/>
                    </a:xfrm>
                    <a:prstGeom prst="rect">
                      <a:avLst/>
                    </a:prstGeom>
                  </pic:spPr>
                </pic:pic>
              </a:graphicData>
            </a:graphic>
            <wp14:sizeRelH relativeFrom="page">
              <wp14:pctWidth>0</wp14:pctWidth>
            </wp14:sizeRelH>
            <wp14:sizeRelV relativeFrom="page">
              <wp14:pctHeight>0</wp14:pctHeight>
            </wp14:sizeRelV>
          </wp:anchor>
        </w:drawing>
      </w:r>
      <w:r w:rsidR="00684C2F">
        <w:t xml:space="preserve">Nú hefur Erasmus+ áætlunin ákveðið að styrkja 6 lönd til að auka fjölda þeirra sem taka þátt í Íþróttavikunni og þær greinar sem keppt verður í til muna. Þau lönd sem Ísland starfa með í þessu sambandi eru Ítalía, Spánn, Portúgal, Króatía og Tyrkland. Allsstaðar eru markmiðin þau sömu, þ.e.a.s. að auka við hreyfingu og bæta mataræði fólks. </w:t>
      </w:r>
    </w:p>
    <w:p w:rsidR="00B17919" w:rsidRPr="00162BA4" w:rsidRDefault="00B17919" w:rsidP="00B17919">
      <w:pPr>
        <w:pStyle w:val="Heading1"/>
      </w:pPr>
      <w:r w:rsidRPr="00162BA4">
        <w:t>Framkvæmd Viku íþrótta á Íslandi</w:t>
      </w:r>
    </w:p>
    <w:p w:rsidR="00B17919" w:rsidRDefault="00472783" w:rsidP="007A1FA2">
      <w:pPr>
        <w:jc w:val="both"/>
      </w:pPr>
      <w:r w:rsidRPr="00162BA4">
        <w:t xml:space="preserve">Fjöldi stofnana og félaga standa að framkvæmd Viku íþrótta á Íslandi í ár. Þar er í fararbroddi Íþróttafélag Reykjavíkur sem  hefur veg og vanda að því sem snýr að íþróttum. </w:t>
      </w:r>
      <w:r w:rsidR="00485276" w:rsidRPr="00162BA4">
        <w:t xml:space="preserve">Auk þessa verða grunnskólar á höfuðborgarsvæðinu með í </w:t>
      </w:r>
      <w:r w:rsidR="00162BA4" w:rsidRPr="00162BA4">
        <w:t>verkefninu</w:t>
      </w:r>
      <w:r w:rsidR="00485276" w:rsidRPr="00162BA4">
        <w:t xml:space="preserve">. Þá sér félagið Krefjandi; félag um rannsóknir og nýsköpun um verkefnisstjórn en ýmiss önnur félög og stofnanir munu leggja hönd á plóginn. </w:t>
      </w:r>
      <w:r w:rsidR="00115DE0">
        <w:t>Þar á meðal eru</w:t>
      </w:r>
      <w:r w:rsidR="00604418">
        <w:t xml:space="preserve"> ÍSÍ og yfirvöld íþrótta á höfuðborgarsvæðinu. </w:t>
      </w:r>
    </w:p>
    <w:p w:rsidR="00C35167" w:rsidRDefault="00C35167" w:rsidP="007A1FA2">
      <w:pPr>
        <w:jc w:val="both"/>
      </w:pPr>
    </w:p>
    <w:p w:rsidR="00C35167" w:rsidRDefault="00C35167" w:rsidP="00C35167">
      <w:pPr>
        <w:pStyle w:val="Heading1"/>
      </w:pPr>
      <w:r>
        <w:t>Markmið verkefnisins er tvíþætt:</w:t>
      </w:r>
    </w:p>
    <w:p w:rsidR="00C35167" w:rsidRPr="008D35C6" w:rsidRDefault="00C35167" w:rsidP="00C35167">
      <w:pPr>
        <w:pStyle w:val="ListParagraph"/>
        <w:numPr>
          <w:ilvl w:val="0"/>
          <w:numId w:val="2"/>
        </w:numPr>
        <w:rPr>
          <w:rFonts w:cs="Times New Roman"/>
          <w:lang w:val="is-IS"/>
        </w:rPr>
      </w:pPr>
      <w:r w:rsidRPr="008D35C6">
        <w:rPr>
          <w:rFonts w:cs="Times New Roman"/>
          <w:lang w:val="is-IS"/>
        </w:rPr>
        <w:t xml:space="preserve">Að auka þekkingu barna á áherslum </w:t>
      </w:r>
      <w:r w:rsidRPr="00E561D5">
        <w:rPr>
          <w:rFonts w:cs="Times New Roman"/>
          <w:i/>
          <w:lang w:val="is-IS"/>
        </w:rPr>
        <w:t>Viku íþrótta í Evrópu</w:t>
      </w:r>
      <w:r w:rsidRPr="008D35C6">
        <w:rPr>
          <w:rFonts w:cs="Times New Roman"/>
          <w:lang w:val="is-IS"/>
        </w:rPr>
        <w:t xml:space="preserve"> (heilsa, auka líkamlega hreyfingu, auka þátttöku í íþróttum og að jafna aðgengi kynjanna til íþróttaiðkana). Þetta er meðal annars gert með </w:t>
      </w:r>
      <w:r w:rsidRPr="008D35C6">
        <w:rPr>
          <w:rFonts w:cs="Times New Roman"/>
          <w:lang w:val="is-IS"/>
        </w:rPr>
        <w:lastRenderedPageBreak/>
        <w:t>nýjustu tækni í samskiptamálum svo sem með internetinu og félagsmiðlum. Einnig að auka smám saman þátttöku systkina og fullorðinna fjölskyldumeðlima. (verum hvetjandi)</w:t>
      </w:r>
    </w:p>
    <w:p w:rsidR="00C35167" w:rsidRPr="008D35C6" w:rsidRDefault="00C35167" w:rsidP="00C35167">
      <w:pPr>
        <w:pStyle w:val="ListParagraph"/>
        <w:numPr>
          <w:ilvl w:val="0"/>
          <w:numId w:val="2"/>
        </w:numPr>
        <w:rPr>
          <w:rFonts w:cs="Times New Roman"/>
          <w:lang w:val="is-IS"/>
        </w:rPr>
      </w:pPr>
      <w:r w:rsidRPr="008D35C6">
        <w:rPr>
          <w:rFonts w:cs="Times New Roman"/>
          <w:lang w:val="is-IS"/>
        </w:rPr>
        <w:t>Að hvetja sjálfboðaliða til starfa við íþróttaiðkun með því að styðja við íþróttafélög, stofnanir og aðra aðila sem málið varðar (verjum hvetjandi)</w:t>
      </w:r>
    </w:p>
    <w:p w:rsidR="008D35C6" w:rsidRDefault="008D35C6" w:rsidP="008D35C6">
      <w:pPr>
        <w:pStyle w:val="Heading1"/>
      </w:pPr>
      <w:bookmarkStart w:id="0" w:name="_Toc458586286"/>
      <w:r>
        <w:t>Útvega þarf á tímabilinu</w:t>
      </w:r>
      <w:bookmarkEnd w:id="0"/>
    </w:p>
    <w:p w:rsidR="008D35C6" w:rsidRPr="008D35C6" w:rsidRDefault="008D35C6" w:rsidP="008D35C6">
      <w:pPr>
        <w:pStyle w:val="ListParagraph"/>
        <w:numPr>
          <w:ilvl w:val="0"/>
          <w:numId w:val="3"/>
        </w:numPr>
        <w:ind w:left="284" w:hanging="284"/>
        <w:rPr>
          <w:rFonts w:cs="Times New Roman"/>
          <w:lang w:val="is-IS"/>
        </w:rPr>
      </w:pPr>
      <w:r w:rsidRPr="008D35C6">
        <w:rPr>
          <w:rFonts w:cs="Times New Roman"/>
          <w:lang w:val="is-IS"/>
        </w:rPr>
        <w:t xml:space="preserve">Upplýst samþykki á íslensku </w:t>
      </w:r>
    </w:p>
    <w:p w:rsidR="008D35C6" w:rsidRPr="008D35C6" w:rsidRDefault="008D35C6" w:rsidP="008D35C6">
      <w:pPr>
        <w:pStyle w:val="ListParagraph"/>
        <w:numPr>
          <w:ilvl w:val="0"/>
          <w:numId w:val="3"/>
        </w:numPr>
        <w:ind w:left="284" w:hanging="284"/>
        <w:rPr>
          <w:rFonts w:cs="Times New Roman"/>
          <w:lang w:val="is-IS"/>
        </w:rPr>
      </w:pPr>
      <w:r w:rsidRPr="008D35C6">
        <w:rPr>
          <w:rFonts w:cs="Times New Roman"/>
          <w:lang w:val="is-IS"/>
        </w:rPr>
        <w:t xml:space="preserve">Undirritað samþykki hvers skóla, viðmið eru 2.000 börn frá hverju landi </w:t>
      </w:r>
    </w:p>
    <w:p w:rsidR="008D35C6" w:rsidRPr="008D35C6" w:rsidRDefault="008D35C6" w:rsidP="008D35C6">
      <w:pPr>
        <w:pStyle w:val="ListParagraph"/>
        <w:numPr>
          <w:ilvl w:val="0"/>
          <w:numId w:val="3"/>
        </w:numPr>
        <w:ind w:left="284" w:hanging="284"/>
        <w:rPr>
          <w:rFonts w:cs="Times New Roman"/>
          <w:lang w:val="is-IS"/>
        </w:rPr>
      </w:pPr>
      <w:r w:rsidRPr="008D35C6">
        <w:rPr>
          <w:rFonts w:cs="Times New Roman"/>
          <w:lang w:val="is-IS"/>
        </w:rPr>
        <w:t>Samþykki frá foreldrum barnanna, á haustmisseri</w:t>
      </w:r>
    </w:p>
    <w:p w:rsidR="008D35C6" w:rsidRPr="008D35C6" w:rsidRDefault="008D35C6" w:rsidP="008D35C6">
      <w:pPr>
        <w:pStyle w:val="ListParagraph"/>
        <w:numPr>
          <w:ilvl w:val="0"/>
          <w:numId w:val="3"/>
        </w:numPr>
        <w:ind w:left="284" w:hanging="284"/>
        <w:rPr>
          <w:rFonts w:cs="Times New Roman"/>
          <w:lang w:val="is-IS"/>
        </w:rPr>
      </w:pPr>
      <w:r w:rsidRPr="008D35C6">
        <w:rPr>
          <w:rFonts w:cs="Times New Roman"/>
          <w:lang w:val="is-IS"/>
        </w:rPr>
        <w:t>Lista yfir nemendur og ef mögulegt fjölda í hverjum ársflokki</w:t>
      </w:r>
    </w:p>
    <w:p w:rsidR="00684C2F" w:rsidRPr="00162BA4" w:rsidRDefault="00317DC8" w:rsidP="00684C2F">
      <w:pPr>
        <w:pStyle w:val="Heading1"/>
      </w:pPr>
      <w:r>
        <w:t>Sa</w:t>
      </w:r>
      <w:r w:rsidR="00684C2F" w:rsidRPr="00162BA4">
        <w:t>mstarf við skóla</w:t>
      </w:r>
    </w:p>
    <w:p w:rsidR="00684C2F" w:rsidRPr="00162BA4" w:rsidRDefault="00D635AB" w:rsidP="007A1FA2">
      <w:pPr>
        <w:jc w:val="both"/>
      </w:pPr>
      <w:r>
        <w:rPr>
          <w:noProof/>
          <w:lang w:eastAsia="is-IS"/>
        </w:rPr>
        <w:drawing>
          <wp:anchor distT="0" distB="0" distL="114300" distR="114300" simplePos="0" relativeHeight="251663360" behindDoc="1" locked="0" layoutInCell="1" allowOverlap="1" wp14:anchorId="617BA21B" wp14:editId="5F06BF7F">
            <wp:simplePos x="0" y="0"/>
            <wp:positionH relativeFrom="column">
              <wp:posOffset>3642360</wp:posOffset>
            </wp:positionH>
            <wp:positionV relativeFrom="paragraph">
              <wp:posOffset>53975</wp:posOffset>
            </wp:positionV>
            <wp:extent cx="2628900" cy="1771650"/>
            <wp:effectExtent l="0" t="0" r="0" b="0"/>
            <wp:wrapTight wrapText="bothSides">
              <wp:wrapPolygon edited="0">
                <wp:start x="0" y="0"/>
                <wp:lineTo x="0" y="21368"/>
                <wp:lineTo x="21443" y="21368"/>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28900" cy="1771650"/>
                    </a:xfrm>
                    <a:prstGeom prst="rect">
                      <a:avLst/>
                    </a:prstGeom>
                  </pic:spPr>
                </pic:pic>
              </a:graphicData>
            </a:graphic>
          </wp:anchor>
        </w:drawing>
      </w:r>
      <w:r w:rsidR="00E66C2D" w:rsidRPr="00162BA4">
        <w:t>Grunnskólarnir í Breiðholti munu hvetja nemendur sína á aldrinum 6 til 1</w:t>
      </w:r>
      <w:r w:rsidR="004D26A3">
        <w:t>2</w:t>
      </w:r>
      <w:r w:rsidR="00E66C2D" w:rsidRPr="00162BA4">
        <w:t xml:space="preserve"> ára til að taka þátt í viðburðinum. Nemendur munu auk þess verða beðnir um að búa til teikningar, vídeómyndir, frásagnir,</w:t>
      </w:r>
      <w:r w:rsidR="003D0A4F" w:rsidRPr="00162BA4">
        <w:t xml:space="preserve"> ljósmyndir,</w:t>
      </w:r>
      <w:r w:rsidR="00E66C2D" w:rsidRPr="00162BA4">
        <w:t xml:space="preserve"> ljóð eða hvað sem þeir vilja og hefur skírskotun til </w:t>
      </w:r>
      <w:r w:rsidR="00E66C2D" w:rsidRPr="00CD11C3">
        <w:rPr>
          <w:i/>
        </w:rPr>
        <w:t>Viku íþrótta</w:t>
      </w:r>
      <w:r w:rsidR="00E66C2D" w:rsidRPr="00162BA4">
        <w:t xml:space="preserve">. </w:t>
      </w:r>
      <w:r w:rsidR="008051AB" w:rsidRPr="00162BA4">
        <w:t>Valin</w:t>
      </w:r>
      <w:r w:rsidR="00E66C2D" w:rsidRPr="00162BA4">
        <w:t xml:space="preserve"> verða úr bestu </w:t>
      </w:r>
      <w:r w:rsidR="008051AB" w:rsidRPr="00162BA4">
        <w:t>verkin</w:t>
      </w:r>
      <w:r w:rsidR="00E66C2D" w:rsidRPr="00162BA4">
        <w:t xml:space="preserve"> og fara </w:t>
      </w:r>
      <w:r w:rsidR="008051AB" w:rsidRPr="00162BA4">
        <w:t>þau</w:t>
      </w:r>
      <w:r w:rsidR="00E66C2D" w:rsidRPr="00162BA4">
        <w:t xml:space="preserve"> í samkeppni við </w:t>
      </w:r>
      <w:r w:rsidR="008051AB" w:rsidRPr="00162BA4">
        <w:t xml:space="preserve">bestu </w:t>
      </w:r>
      <w:r w:rsidR="00E66C2D" w:rsidRPr="00162BA4">
        <w:t>verk nemenda í öðrum þátttökulöndum.</w:t>
      </w:r>
      <w:r w:rsidRPr="00D635AB">
        <w:rPr>
          <w:noProof/>
          <w:lang w:eastAsia="is-IS"/>
        </w:rPr>
        <w:t xml:space="preserve"> </w:t>
      </w:r>
    </w:p>
    <w:p w:rsidR="003D0A4F" w:rsidRDefault="003D0A4F" w:rsidP="007A1FA2">
      <w:pPr>
        <w:jc w:val="both"/>
      </w:pPr>
      <w:r w:rsidRPr="00162BA4">
        <w:t xml:space="preserve">Verkefnið sér börnunum sem taka þátt fyrir merktum bolum til að vera í á viðburðinum. Verðlaun verða veitt í hverjum árgangi. </w:t>
      </w:r>
    </w:p>
    <w:p w:rsidR="002D73D4" w:rsidRDefault="00BB5086" w:rsidP="00BB5086">
      <w:pPr>
        <w:pStyle w:val="Heading1"/>
      </w:pPr>
      <w:r>
        <w:t>Ráðgjöf í skólum</w:t>
      </w:r>
    </w:p>
    <w:p w:rsidR="00BB5086" w:rsidRDefault="00CD11C3" w:rsidP="0029782F">
      <w:pPr>
        <w:jc w:val="both"/>
      </w:pPr>
      <w:r>
        <w:t>Sjálfboðaliðar munu fara í skólana og kynna fyrir börnunum nokkrar stuttmyndir sem fjalla um ýmsar hliðar íþrótta, aðgengis til íþrótta, næringu og hreyfingu almennt</w:t>
      </w:r>
      <w:r w:rsidR="00C2799E">
        <w:t xml:space="preserve">. Ekki er á þessari stundu ákveðið hvernig þetta gæti best gengið fyrir sig en samtal við skólastjórnendur þarf að fara fram fyrst. </w:t>
      </w:r>
    </w:p>
    <w:p w:rsidR="00BB5086" w:rsidRDefault="00BB5086" w:rsidP="0029782F">
      <w:pPr>
        <w:jc w:val="both"/>
      </w:pPr>
    </w:p>
    <w:p w:rsidR="00BB5086" w:rsidRDefault="00BB5086" w:rsidP="00BB5086">
      <w:pPr>
        <w:pStyle w:val="Heading1"/>
      </w:pPr>
      <w:r>
        <w:t>Íþróttamót</w:t>
      </w:r>
    </w:p>
    <w:p w:rsidR="00BB5086" w:rsidRDefault="00064B4B" w:rsidP="0029782F">
      <w:pPr>
        <w:jc w:val="both"/>
      </w:pPr>
      <w:r>
        <w:rPr>
          <w:noProof/>
          <w:lang w:eastAsia="is-IS"/>
        </w:rPr>
        <w:drawing>
          <wp:anchor distT="0" distB="0" distL="114300" distR="114300" simplePos="0" relativeHeight="251664384" behindDoc="1" locked="0" layoutInCell="1" allowOverlap="1" wp14:anchorId="7298B659" wp14:editId="679870E6">
            <wp:simplePos x="0" y="0"/>
            <wp:positionH relativeFrom="column">
              <wp:posOffset>5204460</wp:posOffset>
            </wp:positionH>
            <wp:positionV relativeFrom="paragraph">
              <wp:posOffset>54610</wp:posOffset>
            </wp:positionV>
            <wp:extent cx="1277620" cy="1952625"/>
            <wp:effectExtent l="0" t="0" r="0" b="9525"/>
            <wp:wrapTight wrapText="bothSides">
              <wp:wrapPolygon edited="0">
                <wp:start x="0" y="0"/>
                <wp:lineTo x="0" y="21495"/>
                <wp:lineTo x="21256" y="21495"/>
                <wp:lineTo x="212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7620" cy="1952625"/>
                    </a:xfrm>
                    <a:prstGeom prst="rect">
                      <a:avLst/>
                    </a:prstGeom>
                  </pic:spPr>
                </pic:pic>
              </a:graphicData>
            </a:graphic>
            <wp14:sizeRelH relativeFrom="margin">
              <wp14:pctWidth>0</wp14:pctWidth>
            </wp14:sizeRelH>
            <wp14:sizeRelV relativeFrom="margin">
              <wp14:pctHeight>0</wp14:pctHeight>
            </wp14:sizeRelV>
          </wp:anchor>
        </w:drawing>
      </w:r>
      <w:r w:rsidR="00702360">
        <w:t xml:space="preserve">Einn liður í þessum viðburði er að fram fari spretthlaup barna á aldrinum 6 til 14 ára. Þannig að yngri börnin (6-9 ára) hlaupi 25 metra en hin eldri hlaupi 100 metra. </w:t>
      </w:r>
      <w:r w:rsidR="00460D82">
        <w:t xml:space="preserve">Mældur verður tími þeirra og borinn saman á milli landa og milli skóla eftir föngum. </w:t>
      </w:r>
    </w:p>
    <w:p w:rsidR="00BB5086" w:rsidRDefault="00BB5086" w:rsidP="0029782F">
      <w:pPr>
        <w:jc w:val="both"/>
      </w:pPr>
    </w:p>
    <w:p w:rsidR="00BB5086" w:rsidRDefault="00BB5086" w:rsidP="00BB5086">
      <w:pPr>
        <w:pStyle w:val="Heading1"/>
      </w:pPr>
      <w:r>
        <w:t>Íþróttahátíð</w:t>
      </w:r>
    </w:p>
    <w:p w:rsidR="00BB5086" w:rsidRDefault="00460D82" w:rsidP="0029782F">
      <w:pPr>
        <w:jc w:val="both"/>
      </w:pPr>
      <w:r>
        <w:t xml:space="preserve">Íþróttahátíð fer þannig fram að verkefnið í samstarfi við skólana setja fram mögulega hreyfingu fyrir börnin, hvort sem það er fótbolti, handbolti, körfubolti, frjálsar íþróttir, bogfimi, fimleikar eða hvað það kann að vera. Að þessu loknu safnast allir saman, börn og fjölskyldur þeirra og hafa skemmtilegt saman innanhúss. Þar verða börnunum veitt verðlaun. </w:t>
      </w:r>
    </w:p>
    <w:p w:rsidR="00BB5086" w:rsidRDefault="00BB5086" w:rsidP="0029782F">
      <w:pPr>
        <w:jc w:val="both"/>
      </w:pPr>
    </w:p>
    <w:p w:rsidR="00BB5086" w:rsidRDefault="00FE6129" w:rsidP="00FE6129">
      <w:pPr>
        <w:pStyle w:val="Heading1"/>
      </w:pPr>
      <w:r>
        <w:lastRenderedPageBreak/>
        <w:t xml:space="preserve">Sjálfboðaliðar – Ambassadors of Sport </w:t>
      </w:r>
    </w:p>
    <w:p w:rsidR="00FE6129" w:rsidRDefault="00756902" w:rsidP="0029782F">
      <w:pPr>
        <w:jc w:val="both"/>
      </w:pPr>
      <w:r>
        <w:rPr>
          <w:noProof/>
          <w:lang w:eastAsia="is-IS"/>
        </w:rPr>
        <w:drawing>
          <wp:anchor distT="0" distB="0" distL="114300" distR="114300" simplePos="0" relativeHeight="251667456" behindDoc="1" locked="0" layoutInCell="1" allowOverlap="1" wp14:anchorId="03BA5E6E" wp14:editId="1FC54328">
            <wp:simplePos x="0" y="0"/>
            <wp:positionH relativeFrom="column">
              <wp:posOffset>70485</wp:posOffset>
            </wp:positionH>
            <wp:positionV relativeFrom="paragraph">
              <wp:posOffset>21590</wp:posOffset>
            </wp:positionV>
            <wp:extent cx="2228850" cy="1019810"/>
            <wp:effectExtent l="0" t="0" r="0" b="8890"/>
            <wp:wrapTight wrapText="bothSides">
              <wp:wrapPolygon edited="0">
                <wp:start x="0" y="0"/>
                <wp:lineTo x="0" y="21385"/>
                <wp:lineTo x="21415" y="21385"/>
                <wp:lineTo x="2141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1019810"/>
                    </a:xfrm>
                    <a:prstGeom prst="rect">
                      <a:avLst/>
                    </a:prstGeom>
                  </pic:spPr>
                </pic:pic>
              </a:graphicData>
            </a:graphic>
            <wp14:sizeRelH relativeFrom="margin">
              <wp14:pctWidth>0</wp14:pctWidth>
            </wp14:sizeRelH>
            <wp14:sizeRelV relativeFrom="margin">
              <wp14:pctHeight>0</wp14:pctHeight>
            </wp14:sizeRelV>
          </wp:anchor>
        </w:drawing>
      </w:r>
      <w:r w:rsidR="00F83D1E">
        <w:t xml:space="preserve">Sjálfboðaliðar verða beðnir að aðstoða verkefnið og skólana við að koma á íþróttamóti, íþróttahátíð og ráðgjöf meðal barnanna. </w:t>
      </w:r>
      <w:r w:rsidR="007A7B63">
        <w:t xml:space="preserve">Rætt verður við börnin um kosti hreyfingar og heilbrigðs mataræðis. Hvort það passi þeim að stunda íþróttir hjá íþróttafélögum á svæðinu. </w:t>
      </w:r>
      <w:r w:rsidR="00317DC8">
        <w:t>Þeir sjálfboðaliðar sem taka þátt fá nafnbótina „Ambassador of sport“.</w:t>
      </w:r>
    </w:p>
    <w:p w:rsidR="008420B8" w:rsidRDefault="008420B8" w:rsidP="008420B8">
      <w:pPr>
        <w:pStyle w:val="Heading1"/>
      </w:pPr>
      <w:r>
        <w:t>Börnin eru tryggð í þátttöku þessa viðburða</w:t>
      </w:r>
    </w:p>
    <w:p w:rsidR="00FD10F7" w:rsidRDefault="008420B8" w:rsidP="0029782F">
      <w:pPr>
        <w:jc w:val="both"/>
      </w:pPr>
      <w:r>
        <w:t>Verkefnið mun ganga úr skugga um að börnin séu tryggð þegar þau taka þátt í viðburðum verkefnisins. Séu þau ekki tryggð mun verkefnið tryggja þau gagnvart slysum.</w:t>
      </w:r>
    </w:p>
    <w:p w:rsidR="008420B8" w:rsidRDefault="008420B8" w:rsidP="0029782F">
      <w:pPr>
        <w:jc w:val="both"/>
      </w:pPr>
    </w:p>
    <w:p w:rsidR="0006599B" w:rsidRDefault="0006599B" w:rsidP="0006599B">
      <w:pPr>
        <w:pStyle w:val="Heading1"/>
      </w:pPr>
      <w:r>
        <w:t>Börnin beðin um að sýna minningar sýnar frá viðb</w:t>
      </w:r>
      <w:r w:rsidR="009475A0">
        <w:t>u</w:t>
      </w:r>
      <w:r>
        <w:t>rðunum</w:t>
      </w:r>
    </w:p>
    <w:p w:rsidR="00FD10F7" w:rsidRDefault="009475A0" w:rsidP="0029782F">
      <w:pPr>
        <w:jc w:val="both"/>
      </w:pPr>
      <w:r>
        <w:t>Börnin verða beðin um að gera myndir, teikningar, vídeó, frásagnir eða</w:t>
      </w:r>
      <w:r w:rsidR="00C35167">
        <w:t xml:space="preserve"> annað það sem kann að sýna tengsl við hreyfingu og íþróttir eða viðburðinn. </w:t>
      </w:r>
      <w:r w:rsidR="00666FEB">
        <w:t xml:space="preserve">Allt í samráði við viðkomandi skóla og kennara. </w:t>
      </w:r>
    </w:p>
    <w:p w:rsidR="00FD10F7" w:rsidRDefault="00C35167" w:rsidP="0029782F">
      <w:pPr>
        <w:jc w:val="both"/>
      </w:pPr>
      <w:r>
        <w:rPr>
          <w:noProof/>
          <w:lang w:eastAsia="is-IS"/>
        </w:rPr>
        <w:drawing>
          <wp:anchor distT="0" distB="0" distL="114300" distR="114300" simplePos="0" relativeHeight="251669504" behindDoc="1" locked="0" layoutInCell="1" allowOverlap="1" wp14:anchorId="68067059" wp14:editId="5A10E4F7">
            <wp:simplePos x="0" y="0"/>
            <wp:positionH relativeFrom="column">
              <wp:posOffset>4690110</wp:posOffset>
            </wp:positionH>
            <wp:positionV relativeFrom="paragraph">
              <wp:posOffset>62230</wp:posOffset>
            </wp:positionV>
            <wp:extent cx="1430690" cy="1104265"/>
            <wp:effectExtent l="190500" t="342900" r="169545" b="343535"/>
            <wp:wrapTight wrapText="bothSides">
              <wp:wrapPolygon edited="0">
                <wp:start x="-644" y="694"/>
                <wp:lineTo x="-3796" y="4510"/>
                <wp:lineTo x="-654" y="8866"/>
                <wp:lineTo x="-3806" y="12682"/>
                <wp:lineTo x="-663" y="17038"/>
                <wp:lineTo x="-1545" y="19636"/>
                <wp:lineTo x="1848" y="22157"/>
                <wp:lineTo x="20772" y="22195"/>
                <wp:lineTo x="21823" y="20923"/>
                <wp:lineTo x="22011" y="5904"/>
                <wp:lineTo x="20747" y="-215"/>
                <wp:lineTo x="19175" y="-2393"/>
                <wp:lineTo x="15517" y="-2553"/>
                <wp:lineTo x="14256" y="-1027"/>
                <wp:lineTo x="11114" y="-5382"/>
                <wp:lineTo x="7542" y="-1057"/>
                <wp:lineTo x="4399" y="-5413"/>
                <wp:lineTo x="407" y="-579"/>
                <wp:lineTo x="-644" y="69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2583817">
                      <a:off x="0" y="0"/>
                      <a:ext cx="1430690" cy="1104265"/>
                    </a:xfrm>
                    <a:prstGeom prst="rect">
                      <a:avLst/>
                    </a:prstGeom>
                  </pic:spPr>
                </pic:pic>
              </a:graphicData>
            </a:graphic>
            <wp14:sizeRelH relativeFrom="page">
              <wp14:pctWidth>0</wp14:pctWidth>
            </wp14:sizeRelH>
            <wp14:sizeRelV relativeFrom="page">
              <wp14:pctHeight>0</wp14:pctHeight>
            </wp14:sizeRelV>
          </wp:anchor>
        </w:drawing>
      </w:r>
    </w:p>
    <w:p w:rsidR="0029782F" w:rsidRPr="00684C2F" w:rsidRDefault="0029782F" w:rsidP="00FD10F7">
      <w:pPr>
        <w:rPr>
          <w:lang w:val="it-IT"/>
        </w:rPr>
      </w:pPr>
    </w:p>
    <w:p w:rsidR="0001293B" w:rsidRDefault="0001293B" w:rsidP="0001293B">
      <w:pPr>
        <w:pStyle w:val="Heading1"/>
      </w:pPr>
      <w:bookmarkStart w:id="1" w:name="_Toc458586296"/>
      <w:r>
        <w:t>Samfélagsmiðlar</w:t>
      </w:r>
      <w:bookmarkEnd w:id="1"/>
    </w:p>
    <w:p w:rsidR="0001293B" w:rsidRDefault="0001293B" w:rsidP="0001293B">
      <w:r>
        <w:t xml:space="preserve">Verkefnisstjórn hefur undirbúið kynningar á samfélagsmiðlum og er tengilið í hverju landi ætlað að setja efni á þá. </w:t>
      </w:r>
    </w:p>
    <w:p w:rsidR="0001293B" w:rsidRDefault="0001293B" w:rsidP="0001293B">
      <w:pPr>
        <w:tabs>
          <w:tab w:val="left" w:pos="2694"/>
        </w:tabs>
      </w:pPr>
      <w:r>
        <w:t>Facebook</w:t>
      </w:r>
      <w:r>
        <w:tab/>
      </w:r>
      <w:hyperlink r:id="rId18" w:history="1">
        <w:r>
          <w:rPr>
            <w:rStyle w:val="Hyperlink"/>
          </w:rPr>
          <w:t>https://www.facebook.com/Feel-EWoS-Ísland-1604921449826293/</w:t>
        </w:r>
      </w:hyperlink>
      <w:r>
        <w:t xml:space="preserve"> </w:t>
      </w:r>
    </w:p>
    <w:p w:rsidR="0001293B" w:rsidRDefault="0001293B" w:rsidP="0001293B">
      <w:pPr>
        <w:tabs>
          <w:tab w:val="left" w:pos="2694"/>
        </w:tabs>
      </w:pPr>
      <w:r>
        <w:t>Twitter</w:t>
      </w:r>
      <w:r>
        <w:tab/>
      </w:r>
      <w:hyperlink r:id="rId19" w:history="1">
        <w:r>
          <w:rPr>
            <w:rStyle w:val="Hyperlink"/>
          </w:rPr>
          <w:t>https://twitter.com/EwosFeel</w:t>
        </w:r>
      </w:hyperlink>
      <w:r>
        <w:t xml:space="preserve"> </w:t>
      </w:r>
    </w:p>
    <w:p w:rsidR="0001293B" w:rsidRDefault="0001293B" w:rsidP="0001293B">
      <w:pPr>
        <w:tabs>
          <w:tab w:val="left" w:pos="2694"/>
        </w:tabs>
      </w:pPr>
      <w:r>
        <w:t>Instagram</w:t>
      </w:r>
      <w:r>
        <w:tab/>
      </w:r>
      <w:hyperlink r:id="rId20" w:history="1">
        <w:r>
          <w:rPr>
            <w:rStyle w:val="Hyperlink"/>
          </w:rPr>
          <w:t>https://www.instagram.com/feel_ewos/</w:t>
        </w:r>
      </w:hyperlink>
      <w:r>
        <w:t xml:space="preserve"> </w:t>
      </w:r>
    </w:p>
    <w:p w:rsidR="0001293B" w:rsidRDefault="0001293B" w:rsidP="0001293B"/>
    <w:p w:rsidR="0001293B" w:rsidRDefault="0001293B" w:rsidP="0001293B">
      <w:pPr>
        <w:pStyle w:val="Heading1"/>
      </w:pPr>
      <w:bookmarkStart w:id="2" w:name="_Toc458586297"/>
      <w:r>
        <w:t>Eruopean week of sport   #BEACTIVE</w:t>
      </w:r>
      <w:bookmarkEnd w:id="2"/>
    </w:p>
    <w:p w:rsidR="0001293B" w:rsidRDefault="0001293B" w:rsidP="0001293B">
      <w:r>
        <w:rPr>
          <w:noProof/>
          <w:lang w:eastAsia="is-IS"/>
        </w:rPr>
        <w:drawing>
          <wp:anchor distT="0" distB="0" distL="114300" distR="114300" simplePos="0" relativeHeight="251668480" behindDoc="1" locked="0" layoutInCell="1" allowOverlap="1" wp14:anchorId="2735B4C0" wp14:editId="5263EDC9">
            <wp:simplePos x="0" y="0"/>
            <wp:positionH relativeFrom="column">
              <wp:posOffset>4785360</wp:posOffset>
            </wp:positionH>
            <wp:positionV relativeFrom="paragraph">
              <wp:posOffset>59055</wp:posOffset>
            </wp:positionV>
            <wp:extent cx="1552575" cy="1268631"/>
            <wp:effectExtent l="76200" t="57150" r="104775" b="141605"/>
            <wp:wrapTight wrapText="bothSides">
              <wp:wrapPolygon edited="0">
                <wp:start x="-795" y="-973"/>
                <wp:lineTo x="-1060" y="20443"/>
                <wp:lineTo x="-530" y="23688"/>
                <wp:lineTo x="22263" y="23688"/>
                <wp:lineTo x="22793" y="20443"/>
                <wp:lineTo x="22793" y="4867"/>
                <wp:lineTo x="22263" y="-973"/>
                <wp:lineTo x="-795" y="-97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2575" cy="1268631"/>
                    </a:xfrm>
                    <a:prstGeom prst="rect">
                      <a:avLst/>
                    </a:prstGeom>
                    <a:effectLst>
                      <a:outerShdw blurRad="50800" dist="50800" dir="5400000" algn="ctr" rotWithShape="0">
                        <a:srgbClr val="000000">
                          <a:alpha val="88000"/>
                        </a:srgbClr>
                      </a:outerShdw>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r>
        <w:t>Vika íþrótta í Evrópu hófst sem áætlun árið 2015. Hér á landi eru ISI með tengsl við Framkvæmdastjórnina en þeir hafa verið með átak um að ganga í skóla og vinnu að ég tel. Spurning er hvort við gætum leitað samstarfs við þá um verkefnið.</w:t>
      </w:r>
    </w:p>
    <w:p w:rsidR="0001293B" w:rsidRDefault="007C4CDC" w:rsidP="0001293B">
      <w:hyperlink r:id="rId22" w:history="1">
        <w:r w:rsidR="0001293B">
          <w:rPr>
            <w:rStyle w:val="Hyperlink"/>
          </w:rPr>
          <w:t>http://ec.europa.eu/sport/week/index_en.htm</w:t>
        </w:r>
      </w:hyperlink>
      <w:r w:rsidR="0001293B">
        <w:t xml:space="preserve"> </w:t>
      </w:r>
    </w:p>
    <w:p w:rsidR="003F2086" w:rsidRPr="0001293B" w:rsidRDefault="003F2086" w:rsidP="00FD10F7"/>
    <w:p w:rsidR="004729C2" w:rsidRDefault="004729C2" w:rsidP="004729C2">
      <w:pPr>
        <w:pStyle w:val="Heading1"/>
      </w:pPr>
      <w:bookmarkStart w:id="3" w:name="_Toc458586299"/>
      <w:r>
        <w:lastRenderedPageBreak/>
        <w:t>Fjárhagsáætlun</w:t>
      </w:r>
      <w:bookmarkEnd w:id="3"/>
      <w:r w:rsidR="009842BE">
        <w:tab/>
      </w:r>
      <w:r w:rsidR="009842BE">
        <w:tab/>
      </w:r>
      <w:r w:rsidR="009842BE">
        <w:tab/>
        <w:t>breyta þessu ef birta</w:t>
      </w:r>
      <w:bookmarkStart w:id="4" w:name="_GoBack"/>
      <w:bookmarkEnd w:id="4"/>
    </w:p>
    <w:p w:rsidR="004729C2" w:rsidRDefault="004729C2" w:rsidP="004729C2">
      <w:r>
        <w:t xml:space="preserve">Heildarfjárhæð verkefnisins er um 334 þúsund Evrur eða um 47 milljónir ISK. Þar af fjármagnar ESB um 267 þúsund Evrur og verkefnisstjórinn leitar að fjármagni að upphæð 67 þúsund evrur. Ekki er farið fram á mótframlag til okkar. Hins vegar er fremur naumt skammtað. </w:t>
      </w:r>
    </w:p>
    <w:p w:rsidR="004729C2" w:rsidRDefault="004729C2" w:rsidP="004729C2">
      <w:r>
        <w:t xml:space="preserve">Í fjárhagsáætlun er skilið á milli liða sem verkefnið fjármagnar og það sem við fáum fé til á Íslandi. </w:t>
      </w:r>
    </w:p>
    <w:p w:rsidR="004729C2" w:rsidRDefault="004729C2" w:rsidP="004729C2">
      <w:r>
        <w:t>Verkefnið fjármagnar m.a.</w:t>
      </w:r>
    </w:p>
    <w:p w:rsidR="004729C2" w:rsidRDefault="00C54E5B" w:rsidP="004729C2">
      <w:pPr>
        <w:pStyle w:val="ListParagraph"/>
        <w:numPr>
          <w:ilvl w:val="0"/>
          <w:numId w:val="4"/>
        </w:numPr>
        <w:rPr>
          <w:lang w:val="is-IS"/>
        </w:rPr>
      </w:pPr>
      <w:r>
        <w:rPr>
          <w:noProof/>
          <w:lang w:val="is-IS" w:eastAsia="is-IS"/>
        </w:rPr>
        <w:drawing>
          <wp:anchor distT="0" distB="0" distL="114300" distR="114300" simplePos="0" relativeHeight="251671552" behindDoc="1" locked="0" layoutInCell="1" allowOverlap="1" wp14:anchorId="33A5939E" wp14:editId="721CF295">
            <wp:simplePos x="0" y="0"/>
            <wp:positionH relativeFrom="column">
              <wp:posOffset>175260</wp:posOffset>
            </wp:positionH>
            <wp:positionV relativeFrom="paragraph">
              <wp:posOffset>9525</wp:posOffset>
            </wp:positionV>
            <wp:extent cx="1489710" cy="1666875"/>
            <wp:effectExtent l="0" t="0" r="0" b="9525"/>
            <wp:wrapTight wrapText="bothSides">
              <wp:wrapPolygon edited="0">
                <wp:start x="0" y="0"/>
                <wp:lineTo x="0" y="21477"/>
                <wp:lineTo x="21269" y="21477"/>
                <wp:lineTo x="212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9710" cy="1666875"/>
                    </a:xfrm>
                    <a:prstGeom prst="rect">
                      <a:avLst/>
                    </a:prstGeom>
                  </pic:spPr>
                </pic:pic>
              </a:graphicData>
            </a:graphic>
            <wp14:sizeRelH relativeFrom="margin">
              <wp14:pctWidth>0</wp14:pctWidth>
            </wp14:sizeRelH>
            <wp14:sizeRelV relativeFrom="margin">
              <wp14:pctHeight>0</wp14:pctHeight>
            </wp14:sizeRelV>
          </wp:anchor>
        </w:drawing>
      </w:r>
      <w:r w:rsidR="004729C2">
        <w:rPr>
          <w:lang w:val="is-IS"/>
        </w:rPr>
        <w:t>T-boli fyrir börnin (2.000), t-boli fyrir sjálfboðaliða (100), Auglýsingaspjöld</w:t>
      </w:r>
    </w:p>
    <w:p w:rsidR="004729C2" w:rsidRDefault="004729C2" w:rsidP="004729C2">
      <w:pPr>
        <w:pStyle w:val="ListParagraph"/>
        <w:numPr>
          <w:ilvl w:val="0"/>
          <w:numId w:val="4"/>
        </w:numPr>
        <w:rPr>
          <w:lang w:val="is-IS"/>
        </w:rPr>
      </w:pPr>
      <w:r>
        <w:rPr>
          <w:lang w:val="is-IS"/>
        </w:rPr>
        <w:t>Verðlaunagripi (1., 2. og 3. sæti eða 48 stk., verðlaunapeningur (medals 45 mm) fyrir öll börnin (2.000)</w:t>
      </w:r>
    </w:p>
    <w:p w:rsidR="004729C2" w:rsidRDefault="004729C2" w:rsidP="004729C2">
      <w:pPr>
        <w:pStyle w:val="ListParagraph"/>
        <w:numPr>
          <w:ilvl w:val="0"/>
          <w:numId w:val="4"/>
        </w:numPr>
        <w:rPr>
          <w:lang w:val="is-IS"/>
        </w:rPr>
      </w:pPr>
      <w:r>
        <w:rPr>
          <w:lang w:val="is-IS"/>
        </w:rPr>
        <w:t>Skráningargjald fyrir hverja keppni (1.000€)</w:t>
      </w:r>
    </w:p>
    <w:p w:rsidR="004729C2" w:rsidRDefault="004729C2" w:rsidP="004729C2">
      <w:r>
        <w:t>Við fáum fé til að fjármagna eftirfarandi:</w:t>
      </w:r>
    </w:p>
    <w:p w:rsidR="004729C2" w:rsidRDefault="004729C2" w:rsidP="004729C2">
      <w:pPr>
        <w:pStyle w:val="ListParagraph"/>
        <w:numPr>
          <w:ilvl w:val="0"/>
          <w:numId w:val="5"/>
        </w:numPr>
        <w:rPr>
          <w:lang w:val="is-IS"/>
        </w:rPr>
      </w:pPr>
      <w:r>
        <w:rPr>
          <w:lang w:val="is-IS"/>
        </w:rPr>
        <w:t xml:space="preserve">Skipuleggja Sport festival, leiga á plássi, tryggingar þátttakanda, sýningarkoðnaður, tónlist, PVC yfirbreiðslur  (?), bikara, þrif, þjónustu eftir að festival lýkur.  </w:t>
      </w:r>
    </w:p>
    <w:p w:rsidR="004729C2" w:rsidRDefault="004729C2" w:rsidP="004729C2">
      <w:pPr>
        <w:pStyle w:val="ListParagraph"/>
        <w:numPr>
          <w:ilvl w:val="0"/>
          <w:numId w:val="5"/>
        </w:numPr>
        <w:rPr>
          <w:lang w:val="is-IS"/>
        </w:rPr>
      </w:pPr>
      <w:r>
        <w:rPr>
          <w:lang w:val="is-IS"/>
        </w:rPr>
        <w:t xml:space="preserve">Upplýsingardagur, þ.m.t ferðir og ferðakostnaður fyrir utanaðkomandi ræðumenn. </w:t>
      </w:r>
    </w:p>
    <w:p w:rsidR="003F2086" w:rsidRDefault="003F2086" w:rsidP="00FD10F7">
      <w:pPr>
        <w:rPr>
          <w:lang w:val="it-IT"/>
        </w:rPr>
      </w:pPr>
    </w:p>
    <w:p w:rsidR="00925BA0" w:rsidRDefault="00925BA0" w:rsidP="00925BA0">
      <w:pPr>
        <w:pStyle w:val="Heading1"/>
      </w:pPr>
      <w:bookmarkStart w:id="5" w:name="_Toc458586302"/>
      <w:r>
        <w:t>Verkefnaáætlun ágúst 2016</w:t>
      </w:r>
      <w:bookmarkEnd w:id="5"/>
    </w:p>
    <w:p w:rsidR="00925BA0" w:rsidRDefault="00925BA0" w:rsidP="00925BA0">
      <w:r>
        <w:t>Líklegast er ÍR og starfsmenn þess séu að sigla inn í annasamt tímabil með innlendum og erlendum mótum, ekki síst ÓL í Brasilíu í júlí/ágúst. Því væri kostur að geta með góðum ráðum ÍR-inga, verið í sambandi við þá er málið varðar og fá þá til að vera virkir.</w:t>
      </w:r>
    </w:p>
    <w:p w:rsidR="00925BA0" w:rsidRDefault="00925BA0" w:rsidP="00925BA0">
      <w:r>
        <w:t>Meðal þess sem þarf að setja saman er:</w:t>
      </w:r>
    </w:p>
    <w:p w:rsidR="00925BA0" w:rsidRDefault="004D26A3" w:rsidP="00925BA0">
      <w:pPr>
        <w:pStyle w:val="ListParagraph"/>
        <w:numPr>
          <w:ilvl w:val="0"/>
          <w:numId w:val="6"/>
        </w:numPr>
        <w:rPr>
          <w:lang w:val="is-IS"/>
        </w:rPr>
      </w:pPr>
      <w:r>
        <w:rPr>
          <w:noProof/>
          <w:lang w:eastAsia="is-IS"/>
        </w:rPr>
        <w:drawing>
          <wp:anchor distT="0" distB="0" distL="114300" distR="114300" simplePos="0" relativeHeight="251670528" behindDoc="1" locked="0" layoutInCell="1" allowOverlap="1" wp14:anchorId="521C4CB9" wp14:editId="22B82442">
            <wp:simplePos x="0" y="0"/>
            <wp:positionH relativeFrom="column">
              <wp:posOffset>4118610</wp:posOffset>
            </wp:positionH>
            <wp:positionV relativeFrom="paragraph">
              <wp:posOffset>19685</wp:posOffset>
            </wp:positionV>
            <wp:extent cx="1117739" cy="1276350"/>
            <wp:effectExtent l="190500" t="114300" r="177800" b="304800"/>
            <wp:wrapTight wrapText="bothSides">
              <wp:wrapPolygon edited="0">
                <wp:start x="-969" y="191"/>
                <wp:lineTo x="-2400" y="494"/>
                <wp:lineTo x="-1016" y="5508"/>
                <wp:lineTo x="-2447" y="5811"/>
                <wp:lineTo x="-751" y="16065"/>
                <wp:lineTo x="-2182" y="16369"/>
                <wp:lineTo x="-636" y="23338"/>
                <wp:lineTo x="10607" y="24274"/>
                <wp:lineTo x="19357" y="24411"/>
                <wp:lineTo x="19888" y="24962"/>
                <wp:lineTo x="23109" y="24280"/>
                <wp:lineTo x="23273" y="5671"/>
                <wp:lineTo x="22246" y="582"/>
                <wp:lineTo x="21726" y="-1298"/>
                <wp:lineTo x="8693" y="-1855"/>
                <wp:lineTo x="1536" y="-340"/>
                <wp:lineTo x="-969" y="19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815746">
                      <a:off x="0" y="0"/>
                      <a:ext cx="1117739" cy="1276350"/>
                    </a:xfrm>
                    <a:prstGeom prst="rect">
                      <a:avLst/>
                    </a:prstGeom>
                    <a:effectLst>
                      <a:outerShdw blurRad="50800" dist="1270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925BA0">
        <w:rPr>
          <w:lang w:val="is-IS"/>
        </w:rPr>
        <w:t>Sjálfboðaliðar</w:t>
      </w:r>
    </w:p>
    <w:p w:rsidR="00925BA0" w:rsidRDefault="00925BA0" w:rsidP="00925BA0">
      <w:pPr>
        <w:pStyle w:val="ListParagraph"/>
        <w:numPr>
          <w:ilvl w:val="0"/>
          <w:numId w:val="6"/>
        </w:numPr>
        <w:rPr>
          <w:lang w:val="is-IS"/>
        </w:rPr>
      </w:pPr>
      <w:r>
        <w:rPr>
          <w:lang w:val="is-IS"/>
        </w:rPr>
        <w:t>Yfirlit um hvern viðburð</w:t>
      </w:r>
    </w:p>
    <w:p w:rsidR="00925BA0" w:rsidRDefault="00925BA0" w:rsidP="00925BA0">
      <w:pPr>
        <w:pStyle w:val="ListParagraph"/>
        <w:numPr>
          <w:ilvl w:val="1"/>
          <w:numId w:val="6"/>
        </w:numPr>
        <w:rPr>
          <w:lang w:val="is-IS"/>
        </w:rPr>
      </w:pPr>
      <w:r>
        <w:rPr>
          <w:lang w:val="is-IS"/>
        </w:rPr>
        <w:t>Sjálfboðaliða</w:t>
      </w:r>
    </w:p>
    <w:p w:rsidR="00925BA0" w:rsidRDefault="00925BA0" w:rsidP="00925BA0">
      <w:pPr>
        <w:pStyle w:val="ListParagraph"/>
        <w:numPr>
          <w:ilvl w:val="1"/>
          <w:numId w:val="6"/>
        </w:numPr>
        <w:rPr>
          <w:lang w:val="is-IS"/>
        </w:rPr>
      </w:pPr>
      <w:r>
        <w:rPr>
          <w:lang w:val="is-IS"/>
        </w:rPr>
        <w:t>Íþróttamót</w:t>
      </w:r>
    </w:p>
    <w:p w:rsidR="00925BA0" w:rsidRDefault="00925BA0" w:rsidP="00925BA0">
      <w:pPr>
        <w:pStyle w:val="ListParagraph"/>
        <w:numPr>
          <w:ilvl w:val="1"/>
          <w:numId w:val="6"/>
        </w:numPr>
        <w:rPr>
          <w:lang w:val="is-IS"/>
        </w:rPr>
      </w:pPr>
      <w:r>
        <w:rPr>
          <w:lang w:val="is-IS"/>
        </w:rPr>
        <w:t>Festival</w:t>
      </w:r>
    </w:p>
    <w:p w:rsidR="00925BA0" w:rsidRDefault="00925BA0" w:rsidP="00925BA0">
      <w:pPr>
        <w:pStyle w:val="ListParagraph"/>
        <w:numPr>
          <w:ilvl w:val="1"/>
          <w:numId w:val="6"/>
        </w:numPr>
        <w:rPr>
          <w:lang w:val="is-IS"/>
        </w:rPr>
      </w:pPr>
      <w:r>
        <w:rPr>
          <w:lang w:val="is-IS"/>
        </w:rPr>
        <w:t>Ráðgjöf í skólum</w:t>
      </w:r>
    </w:p>
    <w:p w:rsidR="00925BA0" w:rsidRDefault="00925BA0" w:rsidP="00925BA0">
      <w:pPr>
        <w:pStyle w:val="ListParagraph"/>
        <w:numPr>
          <w:ilvl w:val="1"/>
          <w:numId w:val="6"/>
        </w:numPr>
        <w:rPr>
          <w:lang w:val="is-IS"/>
        </w:rPr>
      </w:pPr>
      <w:r>
        <w:rPr>
          <w:lang w:val="is-IS"/>
        </w:rPr>
        <w:t>Upplýsingadag</w:t>
      </w:r>
    </w:p>
    <w:p w:rsidR="003F2086" w:rsidRPr="00925BA0" w:rsidRDefault="00925BA0" w:rsidP="00725C36">
      <w:pPr>
        <w:pStyle w:val="ListParagraph"/>
        <w:numPr>
          <w:ilvl w:val="0"/>
          <w:numId w:val="6"/>
        </w:numPr>
        <w:rPr>
          <w:lang w:val="is-IS"/>
        </w:rPr>
      </w:pPr>
      <w:r>
        <w:rPr>
          <w:lang w:val="is-IS"/>
        </w:rPr>
        <w:t xml:space="preserve">Stofna stýrihóp </w:t>
      </w:r>
    </w:p>
    <w:p w:rsidR="003F2086" w:rsidRDefault="003F2086" w:rsidP="00FD10F7">
      <w:pPr>
        <w:rPr>
          <w:lang w:val="it-IT"/>
        </w:rPr>
      </w:pPr>
    </w:p>
    <w:p w:rsidR="003F2086" w:rsidRPr="00684C2F" w:rsidRDefault="003F2086" w:rsidP="00FD10F7">
      <w:pPr>
        <w:rPr>
          <w:lang w:val="it-IT"/>
        </w:rPr>
      </w:pPr>
    </w:p>
    <w:sectPr w:rsidR="003F2086" w:rsidRPr="00684C2F">
      <w:footerReference w:type="default" r:id="rId2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4CDC" w:rsidRDefault="007C4CDC" w:rsidP="00C54E5B">
      <w:pPr>
        <w:spacing w:after="0" w:line="240" w:lineRule="auto"/>
      </w:pPr>
      <w:r>
        <w:separator/>
      </w:r>
    </w:p>
  </w:endnote>
  <w:endnote w:type="continuationSeparator" w:id="0">
    <w:p w:rsidR="007C4CDC" w:rsidRDefault="007C4CDC" w:rsidP="00C54E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268456"/>
      <w:docPartObj>
        <w:docPartGallery w:val="Page Numbers (Bottom of Page)"/>
        <w:docPartUnique/>
      </w:docPartObj>
    </w:sdtPr>
    <w:sdtEndPr>
      <w:rPr>
        <w:noProof/>
      </w:rPr>
    </w:sdtEndPr>
    <w:sdtContent>
      <w:p w:rsidR="00C54E5B" w:rsidRDefault="00C54E5B">
        <w:pPr>
          <w:pStyle w:val="Footer"/>
          <w:jc w:val="center"/>
        </w:pPr>
        <w:r>
          <w:fldChar w:fldCharType="begin"/>
        </w:r>
        <w:r>
          <w:instrText xml:space="preserve"> PAGE   \* MERGEFORMAT </w:instrText>
        </w:r>
        <w:r>
          <w:fldChar w:fldCharType="separate"/>
        </w:r>
        <w:r w:rsidR="009842BE">
          <w:rPr>
            <w:noProof/>
          </w:rPr>
          <w:t>3</w:t>
        </w:r>
        <w:r>
          <w:rPr>
            <w:noProof/>
          </w:rPr>
          <w:fldChar w:fldCharType="end"/>
        </w:r>
      </w:p>
    </w:sdtContent>
  </w:sdt>
  <w:p w:rsidR="00C54E5B" w:rsidRDefault="00C54E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4CDC" w:rsidRDefault="007C4CDC" w:rsidP="00C54E5B">
      <w:pPr>
        <w:spacing w:after="0" w:line="240" w:lineRule="auto"/>
      </w:pPr>
      <w:r>
        <w:separator/>
      </w:r>
    </w:p>
  </w:footnote>
  <w:footnote w:type="continuationSeparator" w:id="0">
    <w:p w:rsidR="007C4CDC" w:rsidRDefault="007C4CDC" w:rsidP="00C54E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F275F"/>
    <w:multiLevelType w:val="hybridMultilevel"/>
    <w:tmpl w:val="14F41744"/>
    <w:lvl w:ilvl="0" w:tplc="7904FBD8">
      <w:start w:val="24"/>
      <w:numFmt w:val="bullet"/>
      <w:lvlText w:val="-"/>
      <w:lvlJc w:val="left"/>
      <w:pPr>
        <w:ind w:left="720" w:hanging="360"/>
      </w:pPr>
      <w:rPr>
        <w:rFonts w:ascii="Times New Roman" w:eastAsiaTheme="minorHAnsi" w:hAnsi="Times New Roman" w:cs="Times New Roman"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1" w15:restartNumberingAfterBreak="0">
    <w:nsid w:val="25E0460D"/>
    <w:multiLevelType w:val="hybridMultilevel"/>
    <w:tmpl w:val="67B069A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abstractNum w:abstractNumId="2" w15:restartNumberingAfterBreak="0">
    <w:nsid w:val="2DAA1DD3"/>
    <w:multiLevelType w:val="hybridMultilevel"/>
    <w:tmpl w:val="AF2CB688"/>
    <w:lvl w:ilvl="0" w:tplc="040F000F">
      <w:start w:val="1"/>
      <w:numFmt w:val="decimal"/>
      <w:lvlText w:val="%1."/>
      <w:lvlJc w:val="left"/>
      <w:pPr>
        <w:ind w:left="720" w:hanging="360"/>
      </w:p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3" w15:restartNumberingAfterBreak="0">
    <w:nsid w:val="512011D6"/>
    <w:multiLevelType w:val="hybridMultilevel"/>
    <w:tmpl w:val="BEF8CD3E"/>
    <w:lvl w:ilvl="0" w:tplc="040F000F">
      <w:start w:val="1"/>
      <w:numFmt w:val="decimal"/>
      <w:lvlText w:val="%1."/>
      <w:lvlJc w:val="left"/>
      <w:pPr>
        <w:ind w:left="720" w:hanging="360"/>
      </w:p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4" w15:restartNumberingAfterBreak="0">
    <w:nsid w:val="77A36E2A"/>
    <w:multiLevelType w:val="hybridMultilevel"/>
    <w:tmpl w:val="0EC03BA8"/>
    <w:lvl w:ilvl="0" w:tplc="040F000F">
      <w:start w:val="1"/>
      <w:numFmt w:val="decimal"/>
      <w:lvlText w:val="%1."/>
      <w:lvlJc w:val="left"/>
      <w:pPr>
        <w:ind w:left="720" w:hanging="360"/>
      </w:pPr>
    </w:lvl>
    <w:lvl w:ilvl="1" w:tplc="040F0019">
      <w:start w:val="1"/>
      <w:numFmt w:val="lowerLetter"/>
      <w:lvlText w:val="%2."/>
      <w:lvlJc w:val="left"/>
      <w:pPr>
        <w:ind w:left="1440" w:hanging="360"/>
      </w:pPr>
    </w:lvl>
    <w:lvl w:ilvl="2" w:tplc="040F001B">
      <w:start w:val="1"/>
      <w:numFmt w:val="lowerRoman"/>
      <w:lvlText w:val="%3."/>
      <w:lvlJc w:val="right"/>
      <w:pPr>
        <w:ind w:left="2160" w:hanging="180"/>
      </w:pPr>
    </w:lvl>
    <w:lvl w:ilvl="3" w:tplc="040F000F">
      <w:start w:val="1"/>
      <w:numFmt w:val="decimal"/>
      <w:lvlText w:val="%4."/>
      <w:lvlJc w:val="left"/>
      <w:pPr>
        <w:ind w:left="2880" w:hanging="360"/>
      </w:pPr>
    </w:lvl>
    <w:lvl w:ilvl="4" w:tplc="040F0019">
      <w:start w:val="1"/>
      <w:numFmt w:val="lowerLetter"/>
      <w:lvlText w:val="%5."/>
      <w:lvlJc w:val="left"/>
      <w:pPr>
        <w:ind w:left="3600" w:hanging="360"/>
      </w:pPr>
    </w:lvl>
    <w:lvl w:ilvl="5" w:tplc="040F001B">
      <w:start w:val="1"/>
      <w:numFmt w:val="lowerRoman"/>
      <w:lvlText w:val="%6."/>
      <w:lvlJc w:val="right"/>
      <w:pPr>
        <w:ind w:left="4320" w:hanging="180"/>
      </w:pPr>
    </w:lvl>
    <w:lvl w:ilvl="6" w:tplc="040F000F">
      <w:start w:val="1"/>
      <w:numFmt w:val="decimal"/>
      <w:lvlText w:val="%7."/>
      <w:lvlJc w:val="left"/>
      <w:pPr>
        <w:ind w:left="5040" w:hanging="360"/>
      </w:pPr>
    </w:lvl>
    <w:lvl w:ilvl="7" w:tplc="040F0019">
      <w:start w:val="1"/>
      <w:numFmt w:val="lowerLetter"/>
      <w:lvlText w:val="%8."/>
      <w:lvlJc w:val="left"/>
      <w:pPr>
        <w:ind w:left="5760" w:hanging="360"/>
      </w:pPr>
    </w:lvl>
    <w:lvl w:ilvl="8" w:tplc="040F001B">
      <w:start w:val="1"/>
      <w:numFmt w:val="lowerRoman"/>
      <w:lvlText w:val="%9."/>
      <w:lvlJc w:val="right"/>
      <w:pPr>
        <w:ind w:left="6480" w:hanging="180"/>
      </w:pPr>
    </w:lvl>
  </w:abstractNum>
  <w:abstractNum w:abstractNumId="5" w15:restartNumberingAfterBreak="0">
    <w:nsid w:val="7FEA1658"/>
    <w:multiLevelType w:val="hybridMultilevel"/>
    <w:tmpl w:val="B91ABD84"/>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start w:val="1"/>
      <w:numFmt w:val="bullet"/>
      <w:lvlText w:val=""/>
      <w:lvlJc w:val="left"/>
      <w:pPr>
        <w:ind w:left="2880" w:hanging="360"/>
      </w:pPr>
      <w:rPr>
        <w:rFonts w:ascii="Symbol" w:hAnsi="Symbol" w:hint="default"/>
      </w:rPr>
    </w:lvl>
    <w:lvl w:ilvl="4" w:tplc="040F0003">
      <w:start w:val="1"/>
      <w:numFmt w:val="bullet"/>
      <w:lvlText w:val="o"/>
      <w:lvlJc w:val="left"/>
      <w:pPr>
        <w:ind w:left="3600" w:hanging="360"/>
      </w:pPr>
      <w:rPr>
        <w:rFonts w:ascii="Courier New" w:hAnsi="Courier New" w:cs="Courier New" w:hint="default"/>
      </w:rPr>
    </w:lvl>
    <w:lvl w:ilvl="5" w:tplc="040F0005">
      <w:start w:val="1"/>
      <w:numFmt w:val="bullet"/>
      <w:lvlText w:val=""/>
      <w:lvlJc w:val="left"/>
      <w:pPr>
        <w:ind w:left="4320" w:hanging="360"/>
      </w:pPr>
      <w:rPr>
        <w:rFonts w:ascii="Wingdings" w:hAnsi="Wingdings" w:hint="default"/>
      </w:rPr>
    </w:lvl>
    <w:lvl w:ilvl="6" w:tplc="040F0001">
      <w:start w:val="1"/>
      <w:numFmt w:val="bullet"/>
      <w:lvlText w:val=""/>
      <w:lvlJc w:val="left"/>
      <w:pPr>
        <w:ind w:left="5040" w:hanging="360"/>
      </w:pPr>
      <w:rPr>
        <w:rFonts w:ascii="Symbol" w:hAnsi="Symbol" w:hint="default"/>
      </w:rPr>
    </w:lvl>
    <w:lvl w:ilvl="7" w:tplc="040F0003">
      <w:start w:val="1"/>
      <w:numFmt w:val="bullet"/>
      <w:lvlText w:val="o"/>
      <w:lvlJc w:val="left"/>
      <w:pPr>
        <w:ind w:left="5760" w:hanging="360"/>
      </w:pPr>
      <w:rPr>
        <w:rFonts w:ascii="Courier New" w:hAnsi="Courier New" w:cs="Courier New" w:hint="default"/>
      </w:rPr>
    </w:lvl>
    <w:lvl w:ilvl="8" w:tplc="040F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0E8"/>
    <w:rsid w:val="0001293B"/>
    <w:rsid w:val="00064B4B"/>
    <w:rsid w:val="0006599B"/>
    <w:rsid w:val="000860C5"/>
    <w:rsid w:val="00115DE0"/>
    <w:rsid w:val="001413B6"/>
    <w:rsid w:val="00162BA4"/>
    <w:rsid w:val="001B7526"/>
    <w:rsid w:val="0029782F"/>
    <w:rsid w:val="002D73D4"/>
    <w:rsid w:val="00317DC8"/>
    <w:rsid w:val="00342A60"/>
    <w:rsid w:val="0038490E"/>
    <w:rsid w:val="003D0A4F"/>
    <w:rsid w:val="003F2086"/>
    <w:rsid w:val="00460D82"/>
    <w:rsid w:val="00472783"/>
    <w:rsid w:val="004729C2"/>
    <w:rsid w:val="00485276"/>
    <w:rsid w:val="0049172B"/>
    <w:rsid w:val="004C16F7"/>
    <w:rsid w:val="004D26A3"/>
    <w:rsid w:val="00536388"/>
    <w:rsid w:val="00604418"/>
    <w:rsid w:val="00666FEB"/>
    <w:rsid w:val="00684C2F"/>
    <w:rsid w:val="00702360"/>
    <w:rsid w:val="007200E9"/>
    <w:rsid w:val="00756902"/>
    <w:rsid w:val="007A1FA2"/>
    <w:rsid w:val="007A7B63"/>
    <w:rsid w:val="007C0A36"/>
    <w:rsid w:val="007C4CDC"/>
    <w:rsid w:val="008051AB"/>
    <w:rsid w:val="008420B8"/>
    <w:rsid w:val="00874D40"/>
    <w:rsid w:val="00883FC0"/>
    <w:rsid w:val="008D35C6"/>
    <w:rsid w:val="00925BA0"/>
    <w:rsid w:val="009475A0"/>
    <w:rsid w:val="009842BE"/>
    <w:rsid w:val="00AF5482"/>
    <w:rsid w:val="00B17919"/>
    <w:rsid w:val="00B21726"/>
    <w:rsid w:val="00B47131"/>
    <w:rsid w:val="00B537AB"/>
    <w:rsid w:val="00B7155E"/>
    <w:rsid w:val="00BB4C36"/>
    <w:rsid w:val="00BB5086"/>
    <w:rsid w:val="00C05C93"/>
    <w:rsid w:val="00C11F49"/>
    <w:rsid w:val="00C2799E"/>
    <w:rsid w:val="00C35167"/>
    <w:rsid w:val="00C54E5B"/>
    <w:rsid w:val="00CD11C3"/>
    <w:rsid w:val="00D23E2D"/>
    <w:rsid w:val="00D3254E"/>
    <w:rsid w:val="00D635AB"/>
    <w:rsid w:val="00E15083"/>
    <w:rsid w:val="00E561D5"/>
    <w:rsid w:val="00E66C2D"/>
    <w:rsid w:val="00EB07D8"/>
    <w:rsid w:val="00EC7EEA"/>
    <w:rsid w:val="00F230E8"/>
    <w:rsid w:val="00F44F04"/>
    <w:rsid w:val="00F83D1E"/>
    <w:rsid w:val="00FD10F7"/>
    <w:rsid w:val="00FE61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3EF27B-3C73-440C-B4E2-3ADB8FB7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s-IS"/>
    </w:rPr>
  </w:style>
  <w:style w:type="paragraph" w:styleId="Heading1">
    <w:name w:val="heading 1"/>
    <w:basedOn w:val="Normal"/>
    <w:next w:val="Normal"/>
    <w:link w:val="Heading1Char"/>
    <w:uiPriority w:val="9"/>
    <w:qFormat/>
    <w:rsid w:val="00684C2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3D4"/>
    <w:rPr>
      <w:color w:val="0000FF" w:themeColor="hyperlink"/>
      <w:u w:val="single"/>
    </w:rPr>
  </w:style>
  <w:style w:type="character" w:styleId="FollowedHyperlink">
    <w:name w:val="FollowedHyperlink"/>
    <w:basedOn w:val="DefaultParagraphFont"/>
    <w:uiPriority w:val="99"/>
    <w:semiHidden/>
    <w:unhideWhenUsed/>
    <w:rsid w:val="0029782F"/>
    <w:rPr>
      <w:color w:val="800080" w:themeColor="followedHyperlink"/>
      <w:u w:val="single"/>
    </w:rPr>
  </w:style>
  <w:style w:type="character" w:customStyle="1" w:styleId="Heading1Char">
    <w:name w:val="Heading 1 Char"/>
    <w:basedOn w:val="DefaultParagraphFont"/>
    <w:link w:val="Heading1"/>
    <w:uiPriority w:val="9"/>
    <w:rsid w:val="00684C2F"/>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C35167"/>
    <w:pPr>
      <w:spacing w:after="160" w:line="256" w:lineRule="auto"/>
      <w:ind w:left="720"/>
      <w:contextualSpacing/>
    </w:pPr>
    <w:rPr>
      <w:lang w:val="en-GB"/>
    </w:rPr>
  </w:style>
  <w:style w:type="paragraph" w:styleId="Header">
    <w:name w:val="header"/>
    <w:basedOn w:val="Normal"/>
    <w:link w:val="HeaderChar"/>
    <w:uiPriority w:val="99"/>
    <w:unhideWhenUsed/>
    <w:rsid w:val="00C54E5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4E5B"/>
    <w:rPr>
      <w:lang w:val="is-IS"/>
    </w:rPr>
  </w:style>
  <w:style w:type="paragraph" w:styleId="Footer">
    <w:name w:val="footer"/>
    <w:basedOn w:val="Normal"/>
    <w:link w:val="FooterChar"/>
    <w:uiPriority w:val="99"/>
    <w:unhideWhenUsed/>
    <w:rsid w:val="00C54E5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4E5B"/>
    <w:rPr>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015354">
      <w:bodyDiv w:val="1"/>
      <w:marLeft w:val="0"/>
      <w:marRight w:val="0"/>
      <w:marTop w:val="0"/>
      <w:marBottom w:val="0"/>
      <w:divBdr>
        <w:top w:val="none" w:sz="0" w:space="0" w:color="auto"/>
        <w:left w:val="none" w:sz="0" w:space="0" w:color="auto"/>
        <w:bottom w:val="none" w:sz="0" w:space="0" w:color="auto"/>
        <w:right w:val="none" w:sz="0" w:space="0" w:color="auto"/>
      </w:divBdr>
    </w:div>
    <w:div w:id="911161416">
      <w:bodyDiv w:val="1"/>
      <w:marLeft w:val="0"/>
      <w:marRight w:val="0"/>
      <w:marTop w:val="0"/>
      <w:marBottom w:val="0"/>
      <w:divBdr>
        <w:top w:val="none" w:sz="0" w:space="0" w:color="auto"/>
        <w:left w:val="none" w:sz="0" w:space="0" w:color="auto"/>
        <w:bottom w:val="none" w:sz="0" w:space="0" w:color="auto"/>
        <w:right w:val="none" w:sz="0" w:space="0" w:color="auto"/>
      </w:divBdr>
    </w:div>
    <w:div w:id="1350374390">
      <w:bodyDiv w:val="1"/>
      <w:marLeft w:val="0"/>
      <w:marRight w:val="0"/>
      <w:marTop w:val="0"/>
      <w:marBottom w:val="0"/>
      <w:divBdr>
        <w:top w:val="none" w:sz="0" w:space="0" w:color="auto"/>
        <w:left w:val="none" w:sz="0" w:space="0" w:color="auto"/>
        <w:bottom w:val="none" w:sz="0" w:space="0" w:color="auto"/>
        <w:right w:val="none" w:sz="0" w:space="0" w:color="auto"/>
      </w:divBdr>
    </w:div>
    <w:div w:id="1384525945">
      <w:bodyDiv w:val="1"/>
      <w:marLeft w:val="0"/>
      <w:marRight w:val="0"/>
      <w:marTop w:val="0"/>
      <w:marBottom w:val="0"/>
      <w:divBdr>
        <w:top w:val="none" w:sz="0" w:space="0" w:color="auto"/>
        <w:left w:val="none" w:sz="0" w:space="0" w:color="auto"/>
        <w:bottom w:val="none" w:sz="0" w:space="0" w:color="auto"/>
        <w:right w:val="none" w:sz="0" w:space="0" w:color="auto"/>
      </w:divBdr>
    </w:div>
    <w:div w:id="1623535850">
      <w:bodyDiv w:val="1"/>
      <w:marLeft w:val="0"/>
      <w:marRight w:val="0"/>
      <w:marTop w:val="0"/>
      <w:marBottom w:val="0"/>
      <w:divBdr>
        <w:top w:val="none" w:sz="0" w:space="0" w:color="auto"/>
        <w:left w:val="none" w:sz="0" w:space="0" w:color="auto"/>
        <w:bottom w:val="none" w:sz="0" w:space="0" w:color="auto"/>
        <w:right w:val="none" w:sz="0" w:space="0" w:color="auto"/>
      </w:divBdr>
    </w:div>
    <w:div w:id="198615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facebook.com/Feel-EWoS-&#205;sland-160492144982629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instagram.com/feel_ewo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s://twitter.com/EwosFee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c.europa.eu/sport/week/index_en.htm"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974</Words>
  <Characters>5552</Characters>
  <Application>Microsoft Office Word</Application>
  <DocSecurity>0</DocSecurity>
  <Lines>46</Lines>
  <Paragraphs>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Maura</dc:creator>
  <cp:lastModifiedBy>Þorvaldur Finnbjörnsson</cp:lastModifiedBy>
  <cp:revision>56</cp:revision>
  <dcterms:created xsi:type="dcterms:W3CDTF">2016-08-08T12:46:00Z</dcterms:created>
  <dcterms:modified xsi:type="dcterms:W3CDTF">2016-09-01T07:47:00Z</dcterms:modified>
</cp:coreProperties>
</file>